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2" w:rightFromText="142" w:vertAnchor="page" w:horzAnchor="margin" w:tblpXSpec="right" w:tblpY="1361"/>
        <w:tblW w:w="2977" w:type="dxa"/>
        <w:tblLook w:val="04A0" w:firstRow="1" w:lastRow="0" w:firstColumn="1" w:lastColumn="0" w:noHBand="0" w:noVBand="1"/>
      </w:tblPr>
      <w:tblGrid>
        <w:gridCol w:w="851"/>
        <w:gridCol w:w="2126"/>
      </w:tblGrid>
      <w:tr w:rsidR="008A0E0C" w:rsidTr="004547FB">
        <w:trPr>
          <w:trHeight w:val="412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Fecha:</w:t>
            </w:r>
          </w:p>
        </w:tc>
        <w:sdt>
          <w:sdtPr>
            <w:rPr>
              <w:sz w:val="20"/>
              <w:szCs w:val="20"/>
            </w:rPr>
            <w:id w:val="1658726895"/>
            <w:placeholder>
              <w:docPart w:val="8FAB59B6C3B94283B75F5F97CEB7E24A"/>
            </w:placeholder>
            <w:showingPlcHdr/>
            <w:date w:fullDate="2016-03-24T00:00:00Z">
              <w:dateFormat w:val="d/M/yyyy"/>
              <w:lid w:val="es-V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left w:val="nil"/>
                </w:tcBorders>
                <w:vAlign w:val="center"/>
              </w:tcPr>
              <w:p w:rsidR="008A0E0C" w:rsidRPr="004547FB" w:rsidRDefault="00EA400F" w:rsidP="00EC15E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Ingresar</w:t>
                </w:r>
                <w:r w:rsidR="00EC15ED" w:rsidRPr="004547FB">
                  <w:rPr>
                    <w:rStyle w:val="Textodelmarcadordeposicin"/>
                    <w:sz w:val="20"/>
                    <w:szCs w:val="20"/>
                  </w:rPr>
                  <w:t xml:space="preserve"> fecha</w:t>
                </w:r>
              </w:p>
            </w:tc>
          </w:sdtContent>
        </w:sdt>
      </w:tr>
      <w:tr w:rsidR="008A0E0C" w:rsidTr="004547FB">
        <w:trPr>
          <w:trHeight w:val="318"/>
        </w:trPr>
        <w:tc>
          <w:tcPr>
            <w:tcW w:w="851" w:type="dxa"/>
            <w:tcBorders>
              <w:righ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  <w:r w:rsidRPr="004547FB">
              <w:rPr>
                <w:sz w:val="20"/>
                <w:szCs w:val="20"/>
              </w:rPr>
              <w:t>Nro.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A0E0C" w:rsidRPr="004547FB" w:rsidRDefault="008A0E0C" w:rsidP="004547F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8E5" w:rsidRDefault="006908E5" w:rsidP="00985096">
      <w:pPr>
        <w:spacing w:after="0"/>
        <w:jc w:val="center"/>
      </w:pP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REQUERIMIE</w:t>
      </w:r>
      <w:r w:rsidR="00973821">
        <w:rPr>
          <w:b/>
          <w:sz w:val="20"/>
          <w:szCs w:val="20"/>
        </w:rPr>
        <w:t xml:space="preserve">NTOS TÉCNICOS – TIPO </w:t>
      </w:r>
      <w:r w:rsidR="005C2FC7">
        <w:rPr>
          <w:b/>
          <w:sz w:val="20"/>
          <w:szCs w:val="20"/>
        </w:rPr>
        <w:t>COMPUTADORA 3</w:t>
      </w:r>
    </w:p>
    <w:p w:rsidR="002811E1" w:rsidRPr="00F740FC" w:rsidRDefault="002811E1" w:rsidP="002811E1">
      <w:pPr>
        <w:spacing w:after="0"/>
        <w:jc w:val="center"/>
        <w:rPr>
          <w:b/>
          <w:sz w:val="20"/>
          <w:szCs w:val="20"/>
        </w:rPr>
      </w:pPr>
      <w:r w:rsidRPr="00F740FC">
        <w:rPr>
          <w:b/>
          <w:sz w:val="20"/>
          <w:szCs w:val="20"/>
        </w:rPr>
        <w:t>REF.</w:t>
      </w:r>
      <w:r w:rsidR="00BB410F">
        <w:rPr>
          <w:b/>
          <w:sz w:val="20"/>
          <w:szCs w:val="20"/>
        </w:rPr>
        <w:t xml:space="preserve"> PCP2016T1</w:t>
      </w:r>
    </w:p>
    <w:tbl>
      <w:tblPr>
        <w:tblStyle w:val="Tablaconcuadrcula"/>
        <w:tblW w:w="10916" w:type="dxa"/>
        <w:tblInd w:w="-998" w:type="dxa"/>
        <w:tblLook w:val="04A0" w:firstRow="1" w:lastRow="0" w:firstColumn="1" w:lastColumn="0" w:noHBand="0" w:noVBand="1"/>
      </w:tblPr>
      <w:tblGrid>
        <w:gridCol w:w="8223"/>
        <w:gridCol w:w="1134"/>
        <w:gridCol w:w="1559"/>
      </w:tblGrid>
      <w:tr w:rsidR="002247B9" w:rsidTr="00B91EE4">
        <w:tc>
          <w:tcPr>
            <w:tcW w:w="8223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Características Técnicas</w:t>
            </w:r>
          </w:p>
        </w:tc>
        <w:tc>
          <w:tcPr>
            <w:tcW w:w="1134" w:type="dxa"/>
            <w:vAlign w:val="center"/>
          </w:tcPr>
          <w:p w:rsidR="002247B9" w:rsidRPr="00B91EE4" w:rsidRDefault="00985096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Tipo</w:t>
            </w:r>
          </w:p>
        </w:tc>
        <w:tc>
          <w:tcPr>
            <w:tcW w:w="1559" w:type="dxa"/>
            <w:vAlign w:val="center"/>
          </w:tcPr>
          <w:p w:rsidR="002247B9" w:rsidRPr="00B91EE4" w:rsidRDefault="008A0E0C" w:rsidP="00985096">
            <w:pPr>
              <w:jc w:val="center"/>
              <w:rPr>
                <w:b/>
                <w:sz w:val="20"/>
                <w:szCs w:val="20"/>
              </w:rPr>
            </w:pPr>
            <w:r w:rsidRPr="00B91EE4">
              <w:rPr>
                <w:b/>
                <w:sz w:val="20"/>
                <w:szCs w:val="20"/>
              </w:rPr>
              <w:t>Cantidad</w:t>
            </w:r>
          </w:p>
        </w:tc>
      </w:tr>
      <w:tr w:rsidR="002247B9" w:rsidRPr="008A0E0C" w:rsidTr="00B91EE4">
        <w:trPr>
          <w:trHeight w:val="8819"/>
        </w:trPr>
        <w:tc>
          <w:tcPr>
            <w:tcW w:w="82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07"/>
            </w:tblGrid>
            <w:tr w:rsidR="00985096" w:rsidRPr="008A0E0C">
              <w:trPr>
                <w:trHeight w:val="3548"/>
              </w:trPr>
              <w:tc>
                <w:tcPr>
                  <w:tcW w:w="0" w:type="auto"/>
                </w:tcPr>
                <w:p w:rsidR="001E1A4D" w:rsidRPr="001E1A4D" w:rsidRDefault="005A3CD5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Tipo de Computador </w:t>
                  </w:r>
                  <w:r w:rsidR="005C2FC7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3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5C2FC7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Computador </w:t>
                  </w:r>
                  <w:r w:rsidR="00BB410F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Portátil de</w:t>
                  </w:r>
                  <w:r w:rsidR="001E1A4D"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Marca Reconocida. </w:t>
                  </w:r>
                </w:p>
                <w:p w:rsidR="001E1A4D" w:rsidRPr="005A3CD5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>Case: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 </w:t>
                  </w:r>
                  <w:r w:rsidR="005C2FC7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Laptop o 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Slim </w:t>
                  </w:r>
                  <w:r w:rsidR="005C2FC7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>Laptop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1E1A4D" w:rsidRDefault="001E1A4D" w:rsidP="00895FCE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Procesador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</w:t>
                  </w:r>
                  <w:r w:rsidR="00BB410F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Intel Core i5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="002C3258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(64-bit, </w:t>
                  </w:r>
                  <w:r w:rsidR="00BB410F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sobre 2.80GHz, 3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M Cache</w:t>
                  </w:r>
                  <w:r w:rsidR="009D7879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)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P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 xml:space="preserve">Memoria 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  <w:lang w:val="en-US"/>
                    </w:rPr>
                    <w:t>RAM</w:t>
                  </w:r>
                  <w:r w:rsidR="001E1A4D" w:rsidRPr="005A3CD5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: </w:t>
                  </w:r>
                  <w:r w:rsidR="0003790C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>8</w:t>
                  </w:r>
                  <w:r w:rsidR="001E1A4D" w:rsidRPr="005A3CD5"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  <w:t xml:space="preserve"> Gb / SDRAM DDR3. </w:t>
                  </w:r>
                </w:p>
                <w:p w:rsidR="001E1A4D" w:rsidRP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  <w:lang w:val="en-US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Tarjeta Video/RAM de Video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Tarjeta HD Gráfica (Integrada) Intel o AMD con adaptadores </w:t>
                  </w:r>
                  <w:r w:rsidR="0003790C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con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HDMI y un VGA / 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mínimo 512Mb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DDR3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Audio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Integrado con una salida estéreo y una entrada Micrófono.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Tamaño</w:t>
                  </w:r>
                  <w:r w:rsid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de Disco Duro</w:t>
                  </w: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/Velocidad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5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00Gb / 7200rpm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Unidades de almacenamiento óptico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8X DVD+/-RW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03790C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Puerto</w:t>
                  </w:r>
                  <w:r w:rsidR="001E1A4D"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de red</w:t>
                  </w:r>
                  <w:r w:rsidR="001E1A4D"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Ethernet 10/100/1000 integrada RJ45 </w:t>
                  </w:r>
                  <w:r w:rsid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y Wireless 802.11n/ac + Bluetooth 4.0, Dual Band 2.4 y </w:t>
                  </w:r>
                  <w:r w:rsidR="002508D3" w:rsidRP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5 GHz</w:t>
                  </w:r>
                  <w:r w:rsid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.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Pr="0003790C" w:rsidRDefault="0003790C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3790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Pantalla</w:t>
                  </w:r>
                  <w:r w:rsidR="001E1A4D" w:rsidRPr="0003790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:</w:t>
                  </w:r>
                  <w:r w:rsidR="008B03EA" w:rsidRPr="0003790C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03790C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15.6-inch HD (1366 x 768) Truelife LED-Backlit Display </w:t>
                  </w:r>
                  <w:r w:rsidR="001E1A4D" w:rsidRPr="0003790C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con Cornetas Estéreo Integradas </w:t>
                  </w:r>
                </w:p>
                <w:p w:rsidR="0003790C" w:rsidRPr="0003790C" w:rsidRDefault="0003790C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03790C" w:rsidRPr="0003790C" w:rsidRDefault="0003790C" w:rsidP="0003790C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03790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Cámara</w:t>
                  </w:r>
                  <w:r w:rsidRPr="0003790C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Integrada</w:t>
                  </w:r>
                  <w:r w:rsidRPr="0003790C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Widescreen HD (720p) Webcam con</w:t>
                  </w:r>
                  <w:r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Single Digital Microphone.</w:t>
                  </w:r>
                </w:p>
                <w:p w:rsidR="001E1A4D" w:rsidRPr="002508D3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Cantidad de Puertos y Conectores mínimos requeridos</w:t>
                  </w:r>
                  <w:r w:rsid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2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USB 2.0 mínimo,</w:t>
                  </w:r>
                  <w:r w:rsid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1 USB 3.0 mínimo, Salida Audio, Entrada Micrófono, 1 Serial, 1 VGA, 1 HDMI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Teclado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Con distribución de teclas español (latinoamericano) con conector PS/2. </w:t>
                  </w:r>
                </w:p>
                <w:p w:rsid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Mouse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: </w:t>
                  </w:r>
                  <w:r w:rsid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Integrado Touchpad. </w:t>
                  </w:r>
                </w:p>
                <w:p w:rsidR="001E1A4D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5A3CD5" w:rsidRDefault="001E1A4D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Tipo de Licencia de Sistema Operativo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</w:t>
                  </w:r>
                  <w:r w:rsidR="002508D3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FreeOS 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 xml:space="preserve"> GNU/Linux Español Latinoamérica </w:t>
                  </w:r>
                </w:p>
                <w:p w:rsidR="005A3CD5" w:rsidRDefault="005A3CD5" w:rsidP="001E1A4D">
                  <w:pPr>
                    <w:pStyle w:val="Default"/>
                    <w:rPr>
                      <w:rFonts w:asciiTheme="minorHAnsi" w:hAnsiTheme="minorHAnsi"/>
                      <w:bCs/>
                      <w:sz w:val="18"/>
                      <w:szCs w:val="18"/>
                    </w:rPr>
                  </w:pPr>
                </w:p>
                <w:p w:rsidR="00F740FC" w:rsidRPr="008A0E0C" w:rsidRDefault="001E1A4D" w:rsidP="001E1A4D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5A3CD5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Garantía mínima en todos los componentes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: Tipo Empres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a/Universidad Internacional de 1 año</w:t>
                  </w:r>
                  <w:r w:rsidRPr="001E1A4D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, con soporte técnico remoto, con atención a fallas y disponibilidad de s</w:t>
                  </w:r>
                  <w:r w:rsidR="005A3CD5">
                    <w:rPr>
                      <w:rFonts w:asciiTheme="minorHAnsi" w:hAnsiTheme="minorHAnsi"/>
                      <w:bCs/>
                      <w:sz w:val="18"/>
                      <w:szCs w:val="18"/>
                    </w:rPr>
                    <w:t>ustitución de partes “en sitio”</w:t>
                  </w:r>
                  <w:r w:rsidR="00F740FC" w:rsidRPr="001E1A4D">
                    <w:rPr>
                      <w:rFonts w:asciiTheme="minorHAnsi" w:hAnsiTheme="minorHAnsi"/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247B9" w:rsidRPr="008A0E0C" w:rsidRDefault="002247B9"/>
        </w:tc>
        <w:tc>
          <w:tcPr>
            <w:tcW w:w="1134" w:type="dxa"/>
            <w:vAlign w:val="center"/>
          </w:tcPr>
          <w:p w:rsidR="002247B9" w:rsidRPr="008A0E0C" w:rsidRDefault="00985096" w:rsidP="00985096">
            <w:pPr>
              <w:jc w:val="center"/>
            </w:pPr>
            <w:r w:rsidRPr="008A0E0C">
              <w:t>Equipo</w:t>
            </w:r>
          </w:p>
        </w:tc>
        <w:bookmarkStart w:id="0" w:name="_GoBack"/>
        <w:tc>
          <w:tcPr>
            <w:tcW w:w="1559" w:type="dxa"/>
            <w:vAlign w:val="center"/>
          </w:tcPr>
          <w:p w:rsidR="002247B9" w:rsidRPr="008A0E0C" w:rsidRDefault="00D90B02" w:rsidP="00D90B02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1.1pt;height:16.25pt" o:ole="">
                  <v:imagedata r:id="rId7" o:title=""/>
                </v:shape>
                <w:control r:id="rId8" w:name="TextBox3" w:shapeid="_x0000_i1037"/>
              </w:object>
            </w:r>
            <w:bookmarkEnd w:id="0"/>
          </w:p>
        </w:tc>
      </w:tr>
    </w:tbl>
    <w:p w:rsidR="00F50B88" w:rsidRPr="008A0E0C" w:rsidRDefault="00F50B88"/>
    <w:tbl>
      <w:tblPr>
        <w:tblStyle w:val="Tablaconcuadrcula"/>
        <w:tblW w:w="10916" w:type="dxa"/>
        <w:tblInd w:w="-99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555"/>
        <w:gridCol w:w="1358"/>
        <w:gridCol w:w="5587"/>
        <w:gridCol w:w="2119"/>
      </w:tblGrid>
      <w:tr w:rsidR="00082BD6" w:rsidRPr="008A0E0C" w:rsidTr="00EA400F">
        <w:trPr>
          <w:trHeight w:val="362"/>
        </w:trPr>
        <w:tc>
          <w:tcPr>
            <w:tcW w:w="1852" w:type="dxa"/>
            <w:gridSpan w:val="2"/>
            <w:vAlign w:val="center"/>
          </w:tcPr>
          <w:p w:rsidR="00082BD6" w:rsidRPr="008A0E0C" w:rsidRDefault="00082BD6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Unidad Solicitante:</w:t>
            </w:r>
          </w:p>
        </w:tc>
        <w:tc>
          <w:tcPr>
            <w:tcW w:w="9064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3" type="#_x0000_t75" style="width:429.1pt;height:18pt" o:ole="">
                  <v:imagedata r:id="rId9" o:title=""/>
                </v:shape>
                <w:control r:id="rId10" w:name="TextBox1" w:shapeid="_x0000_i1033"/>
              </w:object>
            </w:r>
          </w:p>
        </w:tc>
      </w:tr>
      <w:tr w:rsidR="00082BD6" w:rsidRPr="008A0E0C" w:rsidTr="00EA400F">
        <w:trPr>
          <w:trHeight w:val="411"/>
        </w:trPr>
        <w:tc>
          <w:tcPr>
            <w:tcW w:w="1297" w:type="dxa"/>
            <w:vAlign w:val="center"/>
          </w:tcPr>
          <w:p w:rsidR="00082BD6" w:rsidRPr="008A0E0C" w:rsidRDefault="00FE6D85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t>Responsable:</w:t>
            </w:r>
          </w:p>
        </w:tc>
        <w:tc>
          <w:tcPr>
            <w:tcW w:w="7500" w:type="dxa"/>
            <w:gridSpan w:val="3"/>
            <w:vAlign w:val="center"/>
          </w:tcPr>
          <w:p w:rsidR="00082BD6" w:rsidRPr="008A0E0C" w:rsidRDefault="00BA1A04" w:rsidP="00FE6D85">
            <w:pPr>
              <w:rPr>
                <w:sz w:val="20"/>
                <w:szCs w:val="20"/>
              </w:rPr>
            </w:pPr>
            <w:r w:rsidRPr="008A0E0C">
              <w:rPr>
                <w:sz w:val="20"/>
                <w:szCs w:val="20"/>
              </w:rPr>
              <w:object w:dxaOrig="1440" w:dyaOrig="1440">
                <v:shape id="_x0000_i1035" type="#_x0000_t75" style="width:326.3pt;height:18pt" o:ole="">
                  <v:imagedata r:id="rId11" o:title=""/>
                </v:shape>
                <w:control r:id="rId12" w:name="TextBox2" w:shapeid="_x0000_i1035"/>
              </w:object>
            </w:r>
          </w:p>
        </w:tc>
        <w:tc>
          <w:tcPr>
            <w:tcW w:w="2119" w:type="dxa"/>
            <w:vAlign w:val="center"/>
          </w:tcPr>
          <w:p w:rsidR="00082BD6" w:rsidRPr="008A0E0C" w:rsidRDefault="00082BD6" w:rsidP="00FE6D85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</w:tr>
      <w:tr w:rsidR="00082BD6" w:rsidRPr="008A0E0C" w:rsidTr="00EA400F">
        <w:trPr>
          <w:trHeight w:val="302"/>
        </w:trPr>
        <w:tc>
          <w:tcPr>
            <w:tcW w:w="3210" w:type="dxa"/>
            <w:gridSpan w:val="3"/>
            <w:vAlign w:val="center"/>
          </w:tcPr>
          <w:p w:rsidR="00082BD6" w:rsidRPr="008A0E0C" w:rsidRDefault="00F16AB0" w:rsidP="00FE6D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la </w:t>
            </w:r>
            <w:r w:rsidR="00082BD6" w:rsidRPr="008A0E0C">
              <w:rPr>
                <w:sz w:val="20"/>
                <w:szCs w:val="20"/>
              </w:rPr>
              <w:t>Comisión de Informática:</w:t>
            </w:r>
          </w:p>
        </w:tc>
        <w:tc>
          <w:tcPr>
            <w:tcW w:w="5587" w:type="dxa"/>
            <w:vAlign w:val="center"/>
          </w:tcPr>
          <w:p w:rsidR="00082BD6" w:rsidRPr="008A0E0C" w:rsidRDefault="00082BD6" w:rsidP="00082BD6">
            <w:pPr>
              <w:jc w:val="center"/>
              <w:rPr>
                <w:sz w:val="20"/>
                <w:szCs w:val="20"/>
              </w:rPr>
            </w:pPr>
            <w:r w:rsidRPr="008A0E0C">
              <w:rPr>
                <w:color w:val="808080" w:themeColor="background1" w:themeShade="80"/>
                <w:sz w:val="20"/>
                <w:szCs w:val="20"/>
              </w:rPr>
              <w:t>Firma y Sello</w:t>
            </w:r>
          </w:p>
        </w:tc>
        <w:tc>
          <w:tcPr>
            <w:tcW w:w="2119" w:type="dxa"/>
          </w:tcPr>
          <w:p w:rsidR="00FE6D85" w:rsidRPr="008A0E0C" w:rsidRDefault="00FE6D85">
            <w:pPr>
              <w:rPr>
                <w:sz w:val="20"/>
                <w:szCs w:val="20"/>
              </w:rPr>
            </w:pPr>
          </w:p>
          <w:p w:rsidR="00082BD6" w:rsidRPr="008A0E0C" w:rsidRDefault="00082BD6" w:rsidP="00FE6D85">
            <w:pPr>
              <w:ind w:firstLine="708"/>
              <w:rPr>
                <w:sz w:val="20"/>
                <w:szCs w:val="20"/>
              </w:rPr>
            </w:pPr>
          </w:p>
        </w:tc>
      </w:tr>
    </w:tbl>
    <w:p w:rsidR="00985096" w:rsidRPr="008A0E0C" w:rsidRDefault="00985096"/>
    <w:sectPr w:rsidR="00985096" w:rsidRPr="008A0E0C" w:rsidSect="00FE6D85">
      <w:headerReference w:type="default" r:id="rId13"/>
      <w:footerReference w:type="default" r:id="rId14"/>
      <w:pgSz w:w="12240" w:h="15840"/>
      <w:pgMar w:top="1417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E4" w:rsidRDefault="00B91EE4" w:rsidP="002247B9">
      <w:pPr>
        <w:spacing w:after="0" w:line="240" w:lineRule="auto"/>
      </w:pPr>
      <w:r>
        <w:separator/>
      </w:r>
    </w:p>
  </w:endnote>
  <w:end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6908E5" w:rsidRDefault="00B91EE4" w:rsidP="006908E5">
    <w:pPr>
      <w:pStyle w:val="Piedepgina"/>
      <w:jc w:val="right"/>
      <w:rPr>
        <w:sz w:val="12"/>
        <w:szCs w:val="12"/>
      </w:rPr>
    </w:pPr>
    <w:r>
      <w:rPr>
        <w:sz w:val="12"/>
        <w:szCs w:val="12"/>
      </w:rPr>
      <w:t>Actualización: 17-03-</w:t>
    </w:r>
    <w:r w:rsidRPr="006908E5">
      <w:rPr>
        <w:sz w:val="12"/>
        <w:szCs w:val="12"/>
      </w:rPr>
      <w:t>2016 Jean Paul Angeli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E4" w:rsidRDefault="00B91EE4" w:rsidP="002247B9">
      <w:pPr>
        <w:spacing w:after="0" w:line="240" w:lineRule="auto"/>
      </w:pPr>
      <w:r>
        <w:separator/>
      </w:r>
    </w:p>
  </w:footnote>
  <w:footnote w:type="continuationSeparator" w:id="0">
    <w:p w:rsidR="00B91EE4" w:rsidRDefault="00B91EE4" w:rsidP="0022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E4" w:rsidRPr="002247B9" w:rsidRDefault="00B91EE4" w:rsidP="002247B9">
    <w:pPr>
      <w:pStyle w:val="Encabezado"/>
      <w:jc w:val="center"/>
      <w:rPr>
        <w:sz w:val="20"/>
      </w:rPr>
    </w:pPr>
    <w:r>
      <w:rPr>
        <w:noProof/>
        <w:sz w:val="20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-156210</wp:posOffset>
          </wp:positionH>
          <wp:positionV relativeFrom="paragraph">
            <wp:posOffset>-78105</wp:posOffset>
          </wp:positionV>
          <wp:extent cx="695325" cy="823784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UCLA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53" cy="8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7B9">
      <w:rPr>
        <w:sz w:val="20"/>
      </w:rPr>
      <w:t>República Bolivariana de Venezuela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Universidad Centroccidental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“Lisandro Alvarado”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Rectorado</w:t>
    </w:r>
  </w:p>
  <w:p w:rsidR="00B91EE4" w:rsidRPr="002247B9" w:rsidRDefault="00B91EE4" w:rsidP="002247B9">
    <w:pPr>
      <w:pStyle w:val="Encabezado"/>
      <w:jc w:val="center"/>
      <w:rPr>
        <w:sz w:val="20"/>
      </w:rPr>
    </w:pPr>
    <w:r w:rsidRPr="002247B9">
      <w:rPr>
        <w:sz w:val="20"/>
      </w:rPr>
      <w:t>Comisión de Informática</w:t>
    </w:r>
  </w:p>
  <w:p w:rsidR="00B91EE4" w:rsidRDefault="00B91E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documentProtection w:edit="forms" w:enforcement="1" w:cryptProviderType="rsaAES" w:cryptAlgorithmClass="hash" w:cryptAlgorithmType="typeAny" w:cryptAlgorithmSid="14" w:cryptSpinCount="100000" w:hash="V418fpSqbEX7Mt/GwILMTEiy1fodYntbKYnmkbVA8FefXOavp6TjHZ7boEliMpmmnI/w3bbrvWgU+0nlB6i3FQ==" w:salt="gvDucRlV+nA1V3y66QDEn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B9"/>
    <w:rsid w:val="0003790C"/>
    <w:rsid w:val="00082BD6"/>
    <w:rsid w:val="000F1045"/>
    <w:rsid w:val="00117832"/>
    <w:rsid w:val="00172DDB"/>
    <w:rsid w:val="001E1A4D"/>
    <w:rsid w:val="002247B9"/>
    <w:rsid w:val="002508D3"/>
    <w:rsid w:val="002811E1"/>
    <w:rsid w:val="002877E6"/>
    <w:rsid w:val="002B326B"/>
    <w:rsid w:val="002C3258"/>
    <w:rsid w:val="003137C8"/>
    <w:rsid w:val="00391B28"/>
    <w:rsid w:val="004547FB"/>
    <w:rsid w:val="004D240D"/>
    <w:rsid w:val="00573909"/>
    <w:rsid w:val="005A3CD5"/>
    <w:rsid w:val="005C2FC7"/>
    <w:rsid w:val="005E3EF2"/>
    <w:rsid w:val="00673A03"/>
    <w:rsid w:val="006908E5"/>
    <w:rsid w:val="006B7095"/>
    <w:rsid w:val="006C6136"/>
    <w:rsid w:val="006D3981"/>
    <w:rsid w:val="00727C2E"/>
    <w:rsid w:val="007A3ABD"/>
    <w:rsid w:val="007E4AF7"/>
    <w:rsid w:val="00895FCE"/>
    <w:rsid w:val="008A0E0C"/>
    <w:rsid w:val="008A3ADE"/>
    <w:rsid w:val="008B03EA"/>
    <w:rsid w:val="008B2155"/>
    <w:rsid w:val="008F5CA4"/>
    <w:rsid w:val="00973821"/>
    <w:rsid w:val="00985096"/>
    <w:rsid w:val="009D7879"/>
    <w:rsid w:val="00A0697B"/>
    <w:rsid w:val="00A14177"/>
    <w:rsid w:val="00AD3CBD"/>
    <w:rsid w:val="00B075E2"/>
    <w:rsid w:val="00B91EE4"/>
    <w:rsid w:val="00BA1A04"/>
    <w:rsid w:val="00BB410F"/>
    <w:rsid w:val="00C43AC6"/>
    <w:rsid w:val="00C50EB1"/>
    <w:rsid w:val="00C951A3"/>
    <w:rsid w:val="00CF032C"/>
    <w:rsid w:val="00D16418"/>
    <w:rsid w:val="00D70B73"/>
    <w:rsid w:val="00D90B02"/>
    <w:rsid w:val="00E37A95"/>
    <w:rsid w:val="00E75893"/>
    <w:rsid w:val="00EA1A3B"/>
    <w:rsid w:val="00EA400F"/>
    <w:rsid w:val="00EC15ED"/>
    <w:rsid w:val="00F16AB0"/>
    <w:rsid w:val="00F337AE"/>
    <w:rsid w:val="00F50B88"/>
    <w:rsid w:val="00F740FC"/>
    <w:rsid w:val="00F85612"/>
    <w:rsid w:val="00FB5BD6"/>
    <w:rsid w:val="00FE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E4596C1-2C40-4646-B0E2-64AFD675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7B9"/>
  </w:style>
  <w:style w:type="paragraph" w:styleId="Piedepgina">
    <w:name w:val="footer"/>
    <w:basedOn w:val="Normal"/>
    <w:link w:val="PiedepginaCar"/>
    <w:uiPriority w:val="99"/>
    <w:unhideWhenUsed/>
    <w:rsid w:val="002247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B9"/>
  </w:style>
  <w:style w:type="paragraph" w:customStyle="1" w:styleId="Default">
    <w:name w:val="Default"/>
    <w:rsid w:val="00985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EA1A3B"/>
    <w:rPr>
      <w:color w:val="808080"/>
    </w:rPr>
  </w:style>
  <w:style w:type="paragraph" w:styleId="Revisin">
    <w:name w:val="Revision"/>
    <w:hidden/>
    <w:uiPriority w:val="99"/>
    <w:semiHidden/>
    <w:rsid w:val="00CF03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AB59B6C3B94283B75F5F97CEB7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C3F-8584-4019-A994-33B8ADC9D305}"/>
      </w:docPartPr>
      <w:docPartBody>
        <w:p w:rsidR="00DD51DD" w:rsidRDefault="00F339EA" w:rsidP="00F339EA">
          <w:pPr>
            <w:pStyle w:val="8FAB59B6C3B94283B75F5F97CEB7E24A8"/>
          </w:pPr>
          <w:r>
            <w:rPr>
              <w:rStyle w:val="Textodelmarcadordeposicin"/>
              <w:sz w:val="20"/>
              <w:szCs w:val="20"/>
            </w:rPr>
            <w:t>Ingresar</w:t>
          </w:r>
          <w:r w:rsidRPr="004547FB">
            <w:rPr>
              <w:rStyle w:val="Textodelmarcadordeposicin"/>
              <w:sz w:val="20"/>
              <w:szCs w:val="20"/>
            </w:rPr>
            <w:t xml:space="preserve"> 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E6"/>
    <w:rsid w:val="00050712"/>
    <w:rsid w:val="001971E9"/>
    <w:rsid w:val="002951E6"/>
    <w:rsid w:val="00615E47"/>
    <w:rsid w:val="00713F39"/>
    <w:rsid w:val="008E2A37"/>
    <w:rsid w:val="00D672E2"/>
    <w:rsid w:val="00DD51DD"/>
    <w:rsid w:val="00F339EA"/>
    <w:rsid w:val="00F4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339EA"/>
    <w:rPr>
      <w:color w:val="808080"/>
    </w:rPr>
  </w:style>
  <w:style w:type="paragraph" w:customStyle="1" w:styleId="47E47471A4164490A11A4F26D02FE00B">
    <w:name w:val="47E47471A4164490A11A4F26D02FE00B"/>
    <w:rsid w:val="002951E6"/>
    <w:rPr>
      <w:rFonts w:eastAsiaTheme="minorHAnsi"/>
      <w:lang w:eastAsia="en-US"/>
    </w:rPr>
  </w:style>
  <w:style w:type="paragraph" w:customStyle="1" w:styleId="47E47471A4164490A11A4F26D02FE00B1">
    <w:name w:val="47E47471A4164490A11A4F26D02FE00B1"/>
    <w:rsid w:val="002951E6"/>
    <w:rPr>
      <w:rFonts w:eastAsiaTheme="minorHAnsi"/>
      <w:lang w:eastAsia="en-US"/>
    </w:rPr>
  </w:style>
  <w:style w:type="paragraph" w:customStyle="1" w:styleId="47E47471A4164490A11A4F26D02FE00B2">
    <w:name w:val="47E47471A4164490A11A4F26D02FE00B2"/>
    <w:rsid w:val="002951E6"/>
    <w:rPr>
      <w:rFonts w:eastAsiaTheme="minorHAnsi"/>
      <w:lang w:eastAsia="en-US"/>
    </w:rPr>
  </w:style>
  <w:style w:type="paragraph" w:customStyle="1" w:styleId="47E47471A4164490A11A4F26D02FE00B3">
    <w:name w:val="47E47471A4164490A11A4F26D02FE00B3"/>
    <w:rsid w:val="002951E6"/>
    <w:rPr>
      <w:rFonts w:eastAsiaTheme="minorHAnsi"/>
      <w:lang w:eastAsia="en-US"/>
    </w:rPr>
  </w:style>
  <w:style w:type="paragraph" w:customStyle="1" w:styleId="5C5292A9A2A542A18B9D23EB149B00B3">
    <w:name w:val="5C5292A9A2A542A18B9D23EB149B00B3"/>
    <w:rsid w:val="002951E6"/>
    <w:rPr>
      <w:rFonts w:eastAsiaTheme="minorHAnsi"/>
      <w:lang w:eastAsia="en-US"/>
    </w:rPr>
  </w:style>
  <w:style w:type="paragraph" w:customStyle="1" w:styleId="47E47471A4164490A11A4F26D02FE00B4">
    <w:name w:val="47E47471A4164490A11A4F26D02FE00B4"/>
    <w:rsid w:val="002951E6"/>
    <w:rPr>
      <w:rFonts w:eastAsiaTheme="minorHAnsi"/>
      <w:lang w:eastAsia="en-US"/>
    </w:rPr>
  </w:style>
  <w:style w:type="paragraph" w:customStyle="1" w:styleId="5C5292A9A2A542A18B9D23EB149B00B31">
    <w:name w:val="5C5292A9A2A542A18B9D23EB149B00B31"/>
    <w:rsid w:val="002951E6"/>
    <w:rPr>
      <w:rFonts w:eastAsiaTheme="minorHAnsi"/>
      <w:lang w:eastAsia="en-US"/>
    </w:rPr>
  </w:style>
  <w:style w:type="paragraph" w:customStyle="1" w:styleId="47E47471A4164490A11A4F26D02FE00B5">
    <w:name w:val="47E47471A4164490A11A4F26D02FE00B5"/>
    <w:rsid w:val="00615E47"/>
    <w:rPr>
      <w:rFonts w:eastAsiaTheme="minorHAnsi"/>
      <w:lang w:eastAsia="en-US"/>
    </w:rPr>
  </w:style>
  <w:style w:type="paragraph" w:customStyle="1" w:styleId="A35F2928F70A45ADA3F2548148F613C9">
    <w:name w:val="A35F2928F70A45ADA3F2548148F613C9"/>
    <w:rsid w:val="00615E47"/>
    <w:rPr>
      <w:rFonts w:eastAsiaTheme="minorHAnsi"/>
      <w:lang w:eastAsia="en-US"/>
    </w:rPr>
  </w:style>
  <w:style w:type="paragraph" w:customStyle="1" w:styleId="244BFCC058554F5992AF36545DA83438">
    <w:name w:val="244BFCC058554F5992AF36545DA83438"/>
    <w:rsid w:val="00615E47"/>
    <w:rPr>
      <w:rFonts w:eastAsiaTheme="minorHAnsi"/>
      <w:lang w:eastAsia="en-US"/>
    </w:rPr>
  </w:style>
  <w:style w:type="paragraph" w:customStyle="1" w:styleId="47E47471A4164490A11A4F26D02FE00B6">
    <w:name w:val="47E47471A4164490A11A4F26D02FE00B6"/>
    <w:rsid w:val="00615E47"/>
    <w:rPr>
      <w:rFonts w:eastAsiaTheme="minorHAnsi"/>
      <w:lang w:eastAsia="en-US"/>
    </w:rPr>
  </w:style>
  <w:style w:type="paragraph" w:customStyle="1" w:styleId="A35F2928F70A45ADA3F2548148F613C91">
    <w:name w:val="A35F2928F70A45ADA3F2548148F613C91"/>
    <w:rsid w:val="00615E47"/>
    <w:rPr>
      <w:rFonts w:eastAsiaTheme="minorHAnsi"/>
      <w:lang w:eastAsia="en-US"/>
    </w:rPr>
  </w:style>
  <w:style w:type="paragraph" w:customStyle="1" w:styleId="244BFCC058554F5992AF36545DA834381">
    <w:name w:val="244BFCC058554F5992AF36545DA834381"/>
    <w:rsid w:val="00615E47"/>
    <w:rPr>
      <w:rFonts w:eastAsiaTheme="minorHAnsi"/>
      <w:lang w:eastAsia="en-US"/>
    </w:rPr>
  </w:style>
  <w:style w:type="paragraph" w:customStyle="1" w:styleId="47E47471A4164490A11A4F26D02FE00B7">
    <w:name w:val="47E47471A4164490A11A4F26D02FE00B7"/>
    <w:rsid w:val="00615E47"/>
    <w:rPr>
      <w:rFonts w:eastAsiaTheme="minorHAnsi"/>
      <w:lang w:eastAsia="en-US"/>
    </w:rPr>
  </w:style>
  <w:style w:type="paragraph" w:customStyle="1" w:styleId="A35F2928F70A45ADA3F2548148F613C92">
    <w:name w:val="A35F2928F70A45ADA3F2548148F613C92"/>
    <w:rsid w:val="00615E47"/>
    <w:rPr>
      <w:rFonts w:eastAsiaTheme="minorHAnsi"/>
      <w:lang w:eastAsia="en-US"/>
    </w:rPr>
  </w:style>
  <w:style w:type="paragraph" w:customStyle="1" w:styleId="244BFCC058554F5992AF36545DA834382">
    <w:name w:val="244BFCC058554F5992AF36545DA834382"/>
    <w:rsid w:val="00615E47"/>
    <w:rPr>
      <w:rFonts w:eastAsiaTheme="minorHAnsi"/>
      <w:lang w:eastAsia="en-US"/>
    </w:rPr>
  </w:style>
  <w:style w:type="paragraph" w:customStyle="1" w:styleId="47E47471A4164490A11A4F26D02FE00B8">
    <w:name w:val="47E47471A4164490A11A4F26D02FE00B8"/>
    <w:rsid w:val="00615E47"/>
    <w:rPr>
      <w:rFonts w:eastAsiaTheme="minorHAnsi"/>
      <w:lang w:eastAsia="en-US"/>
    </w:rPr>
  </w:style>
  <w:style w:type="paragraph" w:customStyle="1" w:styleId="A35F2928F70A45ADA3F2548148F613C93">
    <w:name w:val="A35F2928F70A45ADA3F2548148F613C93"/>
    <w:rsid w:val="00615E47"/>
    <w:rPr>
      <w:rFonts w:eastAsiaTheme="minorHAnsi"/>
      <w:lang w:eastAsia="en-US"/>
    </w:rPr>
  </w:style>
  <w:style w:type="paragraph" w:customStyle="1" w:styleId="244BFCC058554F5992AF36545DA834383">
    <w:name w:val="244BFCC058554F5992AF36545DA834383"/>
    <w:rsid w:val="00615E47"/>
    <w:rPr>
      <w:rFonts w:eastAsiaTheme="minorHAnsi"/>
      <w:lang w:eastAsia="en-US"/>
    </w:rPr>
  </w:style>
  <w:style w:type="paragraph" w:customStyle="1" w:styleId="67CBBA6A65A449CC9F3819E3BD2D25F2">
    <w:name w:val="67CBBA6A65A449CC9F3819E3BD2D25F2"/>
    <w:rsid w:val="00615E47"/>
  </w:style>
  <w:style w:type="paragraph" w:customStyle="1" w:styleId="47E47471A4164490A11A4F26D02FE00B9">
    <w:name w:val="47E47471A4164490A11A4F26D02FE00B9"/>
    <w:rsid w:val="00615E47"/>
    <w:rPr>
      <w:rFonts w:eastAsiaTheme="minorHAnsi"/>
      <w:lang w:eastAsia="en-US"/>
    </w:rPr>
  </w:style>
  <w:style w:type="paragraph" w:customStyle="1" w:styleId="ACCD80A10817444E9251FCC96287B256">
    <w:name w:val="ACCD80A10817444E9251FCC96287B256"/>
    <w:rsid w:val="00615E47"/>
  </w:style>
  <w:style w:type="paragraph" w:customStyle="1" w:styleId="8FAB59B6C3B94283B75F5F97CEB7E24A">
    <w:name w:val="8FAB59B6C3B94283B75F5F97CEB7E24A"/>
    <w:rsid w:val="00050712"/>
    <w:rPr>
      <w:rFonts w:eastAsiaTheme="minorHAnsi"/>
      <w:lang w:eastAsia="en-US"/>
    </w:rPr>
  </w:style>
  <w:style w:type="paragraph" w:customStyle="1" w:styleId="8FAB59B6C3B94283B75F5F97CEB7E24A1">
    <w:name w:val="8FAB59B6C3B94283B75F5F97CEB7E24A1"/>
    <w:rsid w:val="00050712"/>
    <w:rPr>
      <w:rFonts w:eastAsiaTheme="minorHAnsi"/>
      <w:lang w:eastAsia="en-US"/>
    </w:rPr>
  </w:style>
  <w:style w:type="paragraph" w:customStyle="1" w:styleId="8FAB59B6C3B94283B75F5F97CEB7E24A2">
    <w:name w:val="8FAB59B6C3B94283B75F5F97CEB7E24A2"/>
    <w:rsid w:val="00050712"/>
    <w:rPr>
      <w:rFonts w:eastAsiaTheme="minorHAnsi"/>
      <w:lang w:eastAsia="en-US"/>
    </w:rPr>
  </w:style>
  <w:style w:type="paragraph" w:customStyle="1" w:styleId="8FAB59B6C3B94283B75F5F97CEB7E24A3">
    <w:name w:val="8FAB59B6C3B94283B75F5F97CEB7E24A3"/>
    <w:rsid w:val="00DD51DD"/>
    <w:rPr>
      <w:rFonts w:eastAsiaTheme="minorHAnsi"/>
      <w:lang w:eastAsia="en-US"/>
    </w:rPr>
  </w:style>
  <w:style w:type="paragraph" w:customStyle="1" w:styleId="332C848C5DC54B51BE67E15312CC6A71">
    <w:name w:val="332C848C5DC54B51BE67E15312CC6A71"/>
    <w:rsid w:val="00DD51DD"/>
    <w:rPr>
      <w:rFonts w:eastAsiaTheme="minorHAnsi"/>
      <w:lang w:eastAsia="en-US"/>
    </w:rPr>
  </w:style>
  <w:style w:type="paragraph" w:customStyle="1" w:styleId="8FAB59B6C3B94283B75F5F97CEB7E24A4">
    <w:name w:val="8FAB59B6C3B94283B75F5F97CEB7E24A4"/>
    <w:rsid w:val="00F4013D"/>
    <w:rPr>
      <w:rFonts w:eastAsiaTheme="minorHAnsi"/>
      <w:lang w:eastAsia="en-US"/>
    </w:rPr>
  </w:style>
  <w:style w:type="paragraph" w:customStyle="1" w:styleId="332C848C5DC54B51BE67E15312CC6A711">
    <w:name w:val="332C848C5DC54B51BE67E15312CC6A711"/>
    <w:rsid w:val="00F4013D"/>
    <w:rPr>
      <w:rFonts w:eastAsiaTheme="minorHAnsi"/>
      <w:lang w:eastAsia="en-US"/>
    </w:rPr>
  </w:style>
  <w:style w:type="paragraph" w:customStyle="1" w:styleId="8FAB59B6C3B94283B75F5F97CEB7E24A5">
    <w:name w:val="8FAB59B6C3B94283B75F5F97CEB7E24A5"/>
    <w:rsid w:val="00713F39"/>
    <w:rPr>
      <w:rFonts w:eastAsiaTheme="minorHAnsi"/>
      <w:lang w:eastAsia="en-US"/>
    </w:rPr>
  </w:style>
  <w:style w:type="paragraph" w:customStyle="1" w:styleId="8FAB59B6C3B94283B75F5F97CEB7E24A6">
    <w:name w:val="8FAB59B6C3B94283B75F5F97CEB7E24A6"/>
    <w:rsid w:val="00713F39"/>
    <w:rPr>
      <w:rFonts w:eastAsiaTheme="minorHAnsi"/>
      <w:lang w:eastAsia="en-US"/>
    </w:rPr>
  </w:style>
  <w:style w:type="paragraph" w:customStyle="1" w:styleId="8FAB59B6C3B94283B75F5F97CEB7E24A7">
    <w:name w:val="8FAB59B6C3B94283B75F5F97CEB7E24A7"/>
    <w:rsid w:val="001971E9"/>
    <w:rPr>
      <w:rFonts w:eastAsiaTheme="minorHAnsi"/>
      <w:lang w:eastAsia="en-US"/>
    </w:rPr>
  </w:style>
  <w:style w:type="paragraph" w:customStyle="1" w:styleId="8FAB59B6C3B94283B75F5F97CEB7E24A8">
    <w:name w:val="8FAB59B6C3B94283B75F5F97CEB7E24A8"/>
    <w:rsid w:val="00F339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B52AE-FAB4-43F3-B2E9-D033600E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Angeli</dc:creator>
  <cp:keywords/>
  <dc:description/>
  <cp:lastModifiedBy>Jean Paul Angeli</cp:lastModifiedBy>
  <cp:revision>5</cp:revision>
  <dcterms:created xsi:type="dcterms:W3CDTF">2016-04-05T19:55:00Z</dcterms:created>
  <dcterms:modified xsi:type="dcterms:W3CDTF">2016-04-05T22:33:00Z</dcterms:modified>
</cp:coreProperties>
</file>